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56" w:rsidRDefault="005E7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84256" w:rsidRDefault="005E7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ДО </w:t>
      </w:r>
    </w:p>
    <w:p w:rsidR="00484256" w:rsidRDefault="008D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705B">
        <w:rPr>
          <w:rFonts w:ascii="Times New Roman" w:hAnsi="Times New Roman" w:cs="Times New Roman"/>
          <w:sz w:val="28"/>
          <w:szCs w:val="28"/>
        </w:rPr>
        <w:t>ШОР по биатлону</w:t>
      </w:r>
    </w:p>
    <w:p w:rsidR="00484256" w:rsidRDefault="005E7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_____________И.Г. Брагин</w:t>
      </w: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8D4E0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4E0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бюджетного учреждения дополнительного образования Спортивная школа олимпийского резерва</w:t>
      </w:r>
      <w:r w:rsidR="008D4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биатлону</w:t>
      </w: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256" w:rsidRDefault="005E7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</w:t>
      </w:r>
    </w:p>
    <w:p w:rsidR="00484256" w:rsidRDefault="005E7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:rsidR="00484256" w:rsidRDefault="005E7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 202</w:t>
      </w:r>
      <w:r w:rsidR="008D4E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4256" w:rsidRDefault="00484256">
      <w:pPr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rPr>
          <w:rFonts w:ascii="Times New Roman" w:hAnsi="Times New Roman" w:cs="Times New Roman"/>
          <w:sz w:val="28"/>
          <w:szCs w:val="28"/>
        </w:rPr>
      </w:pPr>
    </w:p>
    <w:p w:rsidR="00484256" w:rsidRDefault="00484256">
      <w:pPr>
        <w:rPr>
          <w:rFonts w:ascii="Times New Roman" w:hAnsi="Times New Roman" w:cs="Times New Roman"/>
          <w:sz w:val="28"/>
          <w:szCs w:val="28"/>
        </w:rPr>
      </w:pPr>
    </w:p>
    <w:p w:rsidR="00484256" w:rsidRDefault="005E705B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гп. Междуреченский</w:t>
      </w:r>
    </w:p>
    <w:p w:rsidR="008D4E05" w:rsidRDefault="008D4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сведения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учреждения дополнительного образования Спортивная школа олимпийского резерва по биатлону на 202</w:t>
      </w:r>
      <w:r w:rsidR="008D4E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D4E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(далее - Календарный учебный график) составлен в соответствии со следующими нормативными документами: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Законом Российской Федерации от 29.12.2012 г. № 273-ФЗ «Об образовании в Российской Федерации»;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14.12.2007 г. № 329-ФЗ «О физической культуре и спорте в Российской Федерации»;</w:t>
      </w:r>
    </w:p>
    <w:p w:rsidR="00595F0C" w:rsidRDefault="0059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03.08.2022 г.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Муниципального бюджетного учреждения дополнительного образования Спортивная школа олимпийского резерва по биатлону (далее - Учреждение).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 рассматривается на заседании педагогического совета и утверждается директором учреждения. Изменения в календарный учебный график вносятся приказом директора учреждения по согласованию с педагогическим советом.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 учитывает индивидуальные, возрастные, психофизические особенности обучающихся и отвечает требованиям охраны жизни и здоровья обучающихся.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в установленном законодательством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484256" w:rsidRDefault="0048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Режим работы учреждения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Учреждения устанавливается правилами внутреннего трудового распорядка Учреждения в соответствии ТК РФ, иными федеральными законами и является следующим: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администрации устанавливается пятидневная рабочая неделя с двумя выходными днями (суббота, воскресенье). Нормальная продолжительность рабочего времени – 36 часов в неделю для женщин, 40 часов в неделю для мужчин. Начало работы: - 08:30. Обед: 12:00 – 13:30. Окончание работы: 17:12 – женщины, 18:00 – мужчины.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педагогических работников Учреждения устанавливается шестидневная рабочая неделя с одним выходным, учебная нагрузка устанавливается в соответствии с тарификацией на текущий учебный год. По заявлению тренера-преподавателя администрация Учреждения имеет право устанавливать дополнительную нагрузку.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время тренеров-преподавателей, связанное с проведением занятий, распределяется согласно расписанию учебно-тренировочных занятий.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 тренеров-преподавателей: согласно расписанию занятий.</w:t>
      </w:r>
    </w:p>
    <w:p w:rsidR="00484256" w:rsidRDefault="0048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Время начала и окончания занятий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процесса регламентируется расписанием занятий.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тренировочных занятий составляется в соответствии с Правилами внутреннего распорядка и с учетом режима работы общеобразовательных учреждений.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учебно-тренировочных занятий: согласно расписанию, но не ранее 09.00 часов утра.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учебно-тренировочных занятий: согласно расписанию, но не позднее 20.00 часов. Для обучающихся 16-18 лет допускается проведение занятий до 21:00.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учебной недели: шестидневная рабочая неделя с одним выходным днем (в зависимости от учебной нагрузки по видам спорта и этапа подготовки).</w:t>
      </w:r>
    </w:p>
    <w:p w:rsidR="00484256" w:rsidRDefault="0048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Организация образовательного процесса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учебного года: 01 сентября 202</w:t>
      </w:r>
      <w:r w:rsidR="00595F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учебного года: 31 августа 202</w:t>
      </w:r>
      <w:r w:rsidR="00595F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4256" w:rsidRDefault="005E70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планируют на каждые 52 недели (календарный или учебный год), включая 6 недель летних каникул, которые лица, проходящие спортивную подготовку, проводят в спортивном лагере, тренируясь и активно отдыхая, работая по индивидуальным планам.</w:t>
      </w:r>
    </w:p>
    <w:p w:rsidR="00484256" w:rsidRDefault="005E70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группы начальной подготовки</w:t>
      </w:r>
      <w:r>
        <w:rPr>
          <w:rFonts w:ascii="Times New Roman" w:hAnsi="Times New Roman"/>
          <w:sz w:val="24"/>
          <w:szCs w:val="24"/>
        </w:rPr>
        <w:t xml:space="preserve"> могут быть зачислены лица старше 9 лет и выполнившие нормативы общей и специальной физической подготовки. Наполняемость ГНП по </w:t>
      </w:r>
      <w:r w:rsidR="00595F0C">
        <w:rPr>
          <w:rFonts w:ascii="Times New Roman" w:hAnsi="Times New Roman"/>
          <w:sz w:val="24"/>
          <w:szCs w:val="24"/>
        </w:rPr>
        <w:t xml:space="preserve">дополнительной образовательной </w:t>
      </w:r>
      <w:r>
        <w:rPr>
          <w:rFonts w:ascii="Times New Roman" w:hAnsi="Times New Roman"/>
          <w:sz w:val="24"/>
          <w:szCs w:val="24"/>
        </w:rPr>
        <w:t xml:space="preserve">программе спортивной подготовки </w:t>
      </w:r>
      <w:r w:rsidR="00595F0C">
        <w:rPr>
          <w:rFonts w:ascii="Times New Roman" w:hAnsi="Times New Roman"/>
          <w:sz w:val="24"/>
          <w:szCs w:val="24"/>
        </w:rPr>
        <w:t xml:space="preserve">по виду спорта </w:t>
      </w:r>
      <w:r>
        <w:rPr>
          <w:rFonts w:ascii="Times New Roman" w:hAnsi="Times New Roman"/>
          <w:sz w:val="24"/>
          <w:szCs w:val="24"/>
        </w:rPr>
        <w:t xml:space="preserve">«биатлон» – 10 чел., по </w:t>
      </w:r>
      <w:r w:rsidR="00595F0C">
        <w:rPr>
          <w:rFonts w:ascii="Times New Roman" w:hAnsi="Times New Roman"/>
          <w:sz w:val="24"/>
          <w:szCs w:val="24"/>
        </w:rPr>
        <w:t>дополнительной образовательной программе спортивной подготовки по виду спорта</w:t>
      </w:r>
      <w:r w:rsidR="00595F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«лыжные гонки» – 1</w:t>
      </w:r>
      <w:r w:rsidR="00595F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чел. Длительность прохождения спортивной подготовки на этапе начальной подготовки – до 3 лет.</w:t>
      </w:r>
    </w:p>
    <w:p w:rsidR="00484256" w:rsidRDefault="005E70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595F0C" w:rsidRPr="00595F0C">
        <w:rPr>
          <w:rFonts w:ascii="Times New Roman" w:hAnsi="Times New Roman"/>
          <w:b/>
          <w:sz w:val="24"/>
          <w:szCs w:val="24"/>
        </w:rPr>
        <w:t>учебно-</w:t>
      </w:r>
      <w:r>
        <w:rPr>
          <w:rFonts w:ascii="Times New Roman" w:hAnsi="Times New Roman"/>
          <w:b/>
          <w:sz w:val="24"/>
          <w:szCs w:val="24"/>
        </w:rPr>
        <w:t>тренировочные группы</w:t>
      </w:r>
      <w:r>
        <w:rPr>
          <w:rFonts w:ascii="Times New Roman" w:hAnsi="Times New Roman"/>
          <w:sz w:val="24"/>
          <w:szCs w:val="24"/>
        </w:rPr>
        <w:t xml:space="preserve"> могут быть зачислены лица старше 12 лет</w:t>
      </w:r>
      <w:r w:rsidR="00595F0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выполнившие нормативы общей и специальной физической подготовки</w:t>
      </w:r>
      <w:r w:rsidR="00595F0C">
        <w:rPr>
          <w:rFonts w:ascii="Times New Roman" w:hAnsi="Times New Roman"/>
          <w:sz w:val="24"/>
          <w:szCs w:val="24"/>
        </w:rPr>
        <w:t xml:space="preserve"> и имеющие юношеский или спортивный разряд</w:t>
      </w:r>
      <w:r>
        <w:rPr>
          <w:rFonts w:ascii="Times New Roman" w:hAnsi="Times New Roman"/>
          <w:sz w:val="24"/>
          <w:szCs w:val="24"/>
        </w:rPr>
        <w:t xml:space="preserve">. Наполняемость </w:t>
      </w:r>
      <w:r w:rsidR="00595F0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ТГ по </w:t>
      </w:r>
      <w:r w:rsidR="00595F0C">
        <w:rPr>
          <w:rFonts w:ascii="Times New Roman" w:hAnsi="Times New Roman"/>
          <w:sz w:val="24"/>
          <w:szCs w:val="24"/>
        </w:rPr>
        <w:t>дополнительной образовательной программе спортивной подготовки по виду спорта</w:t>
      </w:r>
      <w:r w:rsidR="00595F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«биатлон» – 6 чел., по </w:t>
      </w:r>
      <w:r w:rsidR="00595F0C">
        <w:rPr>
          <w:rFonts w:ascii="Times New Roman" w:hAnsi="Times New Roman"/>
          <w:sz w:val="24"/>
          <w:szCs w:val="24"/>
        </w:rPr>
        <w:t>дополнительной образовательной программе спортивной подготовки по виду спорта</w:t>
      </w:r>
      <w:r w:rsidR="00595F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«лыжные гонки» – 10 чел. Длительность прохождения спортивной подготовки на </w:t>
      </w:r>
      <w:r w:rsidR="00595F0C">
        <w:rPr>
          <w:rFonts w:ascii="Times New Roman" w:hAnsi="Times New Roman"/>
          <w:sz w:val="24"/>
          <w:szCs w:val="24"/>
        </w:rPr>
        <w:t>учебно-</w:t>
      </w:r>
      <w:r>
        <w:rPr>
          <w:rFonts w:ascii="Times New Roman" w:hAnsi="Times New Roman"/>
          <w:sz w:val="24"/>
          <w:szCs w:val="24"/>
        </w:rPr>
        <w:t>тренировочном этапе (этапе спортивной специализации) – до 5 лет.</w:t>
      </w:r>
    </w:p>
    <w:p w:rsidR="00484256" w:rsidRDefault="005E70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группы совершенствования спортивного мастерства</w:t>
      </w:r>
      <w:r>
        <w:rPr>
          <w:rFonts w:ascii="Times New Roman" w:hAnsi="Times New Roman"/>
          <w:sz w:val="24"/>
          <w:szCs w:val="24"/>
        </w:rPr>
        <w:t xml:space="preserve"> могут быть зачислены лица старше 15 лет</w:t>
      </w:r>
      <w:r w:rsidR="00595F0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сдавшие нормативы общей и специальной физической подготовки</w:t>
      </w:r>
      <w:r w:rsidR="00595F0C">
        <w:rPr>
          <w:rFonts w:ascii="Times New Roman" w:hAnsi="Times New Roman"/>
          <w:sz w:val="24"/>
          <w:szCs w:val="24"/>
        </w:rPr>
        <w:t xml:space="preserve"> и имеющие спортивный разряд «кандидат в мастера спорта»</w:t>
      </w:r>
      <w:r>
        <w:rPr>
          <w:rFonts w:ascii="Times New Roman" w:hAnsi="Times New Roman"/>
          <w:sz w:val="24"/>
          <w:szCs w:val="24"/>
        </w:rPr>
        <w:t xml:space="preserve">. Наполняемость группы ССМ по программе спортивной подготовки «биатлон» – 2 чел., по </w:t>
      </w:r>
      <w:r w:rsidR="00595F0C">
        <w:rPr>
          <w:rFonts w:ascii="Times New Roman" w:hAnsi="Times New Roman"/>
          <w:sz w:val="24"/>
          <w:szCs w:val="24"/>
        </w:rPr>
        <w:t>дополнительной образовательной программе спортивной подготовки по виду спорта</w:t>
      </w:r>
      <w:r w:rsidR="00595F0C">
        <w:rPr>
          <w:rFonts w:ascii="Times New Roman" w:hAnsi="Times New Roman"/>
          <w:sz w:val="24"/>
          <w:szCs w:val="24"/>
        </w:rPr>
        <w:t xml:space="preserve"> «лыжные гонки» – 4</w:t>
      </w:r>
      <w:r>
        <w:rPr>
          <w:rFonts w:ascii="Times New Roman" w:hAnsi="Times New Roman"/>
          <w:sz w:val="24"/>
          <w:szCs w:val="24"/>
        </w:rPr>
        <w:t xml:space="preserve"> чел. Длительность прохождения спортивной подготовки на этапе ССМ зависит от спортивных результатов, демонстрируемых перспективным спортсменом, и определяется решением тренерского совета и локальными нормативно-правовыми актами организации, в которой спортсмен проходит спортивную подготовку.</w:t>
      </w:r>
    </w:p>
    <w:p w:rsidR="00484256" w:rsidRDefault="005E70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группы высшего спортивного мастерства</w:t>
      </w:r>
      <w:r>
        <w:rPr>
          <w:rFonts w:ascii="Times New Roman" w:hAnsi="Times New Roman"/>
          <w:sz w:val="24"/>
          <w:szCs w:val="24"/>
        </w:rPr>
        <w:t xml:space="preserve"> могут быт</w:t>
      </w:r>
      <w:r w:rsidR="00595F0C">
        <w:rPr>
          <w:rFonts w:ascii="Times New Roman" w:hAnsi="Times New Roman"/>
          <w:sz w:val="24"/>
          <w:szCs w:val="24"/>
        </w:rPr>
        <w:t>ь зачислены лица старше 17 лет,</w:t>
      </w:r>
      <w:r>
        <w:rPr>
          <w:rFonts w:ascii="Times New Roman" w:hAnsi="Times New Roman"/>
          <w:sz w:val="24"/>
          <w:szCs w:val="24"/>
        </w:rPr>
        <w:t xml:space="preserve"> сдавшие нормативы общей и специальной физической подготовки</w:t>
      </w:r>
      <w:r w:rsidR="00343A39">
        <w:rPr>
          <w:rFonts w:ascii="Times New Roman" w:hAnsi="Times New Roman"/>
          <w:sz w:val="24"/>
          <w:szCs w:val="24"/>
        </w:rPr>
        <w:t xml:space="preserve"> и имеющие звание «мастер спорта России»</w:t>
      </w:r>
      <w:r>
        <w:rPr>
          <w:rFonts w:ascii="Times New Roman" w:hAnsi="Times New Roman"/>
          <w:sz w:val="24"/>
          <w:szCs w:val="24"/>
        </w:rPr>
        <w:t xml:space="preserve">. Наполняемость группы ВСМ по </w:t>
      </w:r>
      <w:r w:rsidR="00343A39">
        <w:rPr>
          <w:rFonts w:ascii="Times New Roman" w:hAnsi="Times New Roman"/>
          <w:sz w:val="24"/>
          <w:szCs w:val="24"/>
        </w:rPr>
        <w:t>дополнительной образовательной программе спортивной подготовки по виду спорта</w:t>
      </w:r>
      <w:r w:rsidR="00343A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«биатлон» – 1 чел., по </w:t>
      </w:r>
      <w:r w:rsidR="00343A39">
        <w:rPr>
          <w:rFonts w:ascii="Times New Roman" w:hAnsi="Times New Roman"/>
          <w:sz w:val="24"/>
          <w:szCs w:val="24"/>
        </w:rPr>
        <w:t>дополнительной образовательной программе спортивной подготовки по виду спорта</w:t>
      </w:r>
      <w:r>
        <w:rPr>
          <w:rFonts w:ascii="Times New Roman" w:hAnsi="Times New Roman"/>
          <w:sz w:val="24"/>
          <w:szCs w:val="24"/>
        </w:rPr>
        <w:t xml:space="preserve"> «лыжные гонки» – </w:t>
      </w:r>
      <w:r w:rsidR="00343A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чел. Длительность прохождения спортивной подготовки на этапе ВСМ не ограничивается, спортсмен может проходить спортивную подготовку пока соответствует критериям, установленным настоящей Программой и продолжает демонстрировать стабильный высокий спортивный результат.</w:t>
      </w:r>
    </w:p>
    <w:p w:rsidR="00484256" w:rsidRDefault="005E70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 лица, проходящего спортивную подготовку (в том числе досрочно), в группу следующего года обучения или этапа спортивной подготовки рекомендуется проводить в соответствии с решением тренерского совета на основании стажа занятий, выполнения контрольных нормативов общей и специальной физической подготовки, а также заключения врача (медицинской комиссии).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Учреждения оценивается по результатам подготовки в соответствующие сборные команды по видам спорта, участия в районных, всероссийских и Международных соревнованиях, проведения организационно-методических мероприятий и повышения квалификации работников Учреждения.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учебных программ по видам спорта завершается обязательными контрольно-переводными нормативами по физической и специальной подготовке.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обучающихся на следующий год обучения или этап подготовки осуществляется по решения Тренерского совета и оформляется приказом по Учреждению.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любом этапе многолетней подготовки могут быть отчислены в следующих случаях: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ухудшения состояния здоровья на основании заключения врача;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заявлению родителей (законных представителей);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случаи, предусмотренные локальными актами учреждения.</w:t>
      </w:r>
    </w:p>
    <w:p w:rsidR="00484256" w:rsidRDefault="0048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Режим работы учреждения в период школьных каникул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каникулярное время занятия в группах проводятся в соответствии с календарно-тематическими планами, согласно утвержденному на учебный год расписанию. Допускается изменение форм занятий.</w:t>
      </w:r>
    </w:p>
    <w:p w:rsidR="00484256" w:rsidRDefault="0048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Праздничные дни</w:t>
      </w:r>
    </w:p>
    <w:p w:rsidR="00484256" w:rsidRDefault="005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3926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января – Новогодние праздники</w:t>
      </w:r>
    </w:p>
    <w:p w:rsidR="00484256" w:rsidRDefault="005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января – Рождество Христово</w:t>
      </w:r>
    </w:p>
    <w:p w:rsidR="00484256" w:rsidRDefault="005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февраля – День защитника Отечества</w:t>
      </w:r>
    </w:p>
    <w:p w:rsidR="00484256" w:rsidRDefault="005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марта – Международный женский день</w:t>
      </w:r>
    </w:p>
    <w:p w:rsidR="00484256" w:rsidRDefault="005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мая – праздник весны и труда</w:t>
      </w:r>
    </w:p>
    <w:p w:rsidR="00484256" w:rsidRDefault="005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мая – День Победы</w:t>
      </w:r>
    </w:p>
    <w:p w:rsidR="00484256" w:rsidRDefault="005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ноября – День Народного Единства</w:t>
      </w:r>
    </w:p>
    <w:p w:rsidR="00484256" w:rsidRDefault="0048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Родительские собрания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собрания проводятся в учебно-тренировочных группах по инициативе администрации учреждения, тренеров-преподавателей или родителей обучающихся.</w:t>
      </w:r>
    </w:p>
    <w:p w:rsidR="00484256" w:rsidRDefault="0048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Соревновательная деятельность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соревновани</w:t>
      </w:r>
      <w:r w:rsidR="00343A3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спортивно-массовые мероприятия проводятся согласно утвержденным календарным планам спортивн</w:t>
      </w:r>
      <w:r w:rsidR="00343A39">
        <w:rPr>
          <w:rFonts w:ascii="Times New Roman" w:hAnsi="Times New Roman" w:cs="Times New Roman"/>
          <w:sz w:val="24"/>
          <w:szCs w:val="24"/>
        </w:rPr>
        <w:t>о-массовых мероприятий МБУ ДО С</w:t>
      </w:r>
      <w:r>
        <w:rPr>
          <w:rFonts w:ascii="Times New Roman" w:hAnsi="Times New Roman" w:cs="Times New Roman"/>
          <w:sz w:val="24"/>
          <w:szCs w:val="24"/>
        </w:rPr>
        <w:t>ШОР по биатлону на 202</w:t>
      </w:r>
      <w:r w:rsidR="00343A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343A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484256" w:rsidRDefault="0048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256" w:rsidRDefault="005E7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10. Самостоятельная работа обучающихся</w:t>
      </w:r>
    </w:p>
    <w:p w:rsidR="00484256" w:rsidRDefault="005E7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отпуска тренера-преподавателя, обучающиеся занимаются по индивидуальным планам подготовки. Допускается самостоятельная работа обучающихся в пределах до 10% от общего объёма учебного плана, которая контролируется тренером-преподавателем на основании ведения обучающимися дневника самоконтроля, аудио- и видеоматериалами, и другими способами (выполнение индивидуального задания, посещение спортивных мероприятий, судейская практика и другие формы).</w:t>
      </w:r>
    </w:p>
    <w:p w:rsidR="00484256" w:rsidRDefault="00484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25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84256"/>
    <w:rsid w:val="00343A39"/>
    <w:rsid w:val="003926D4"/>
    <w:rsid w:val="00430161"/>
    <w:rsid w:val="00484256"/>
    <w:rsid w:val="00595F0C"/>
    <w:rsid w:val="005E705B"/>
    <w:rsid w:val="00893E7B"/>
    <w:rsid w:val="008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B466"/>
  <w15:docId w15:val="{5D323B1D-44B7-4276-A7E8-62BA182A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595F0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6567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4E16DC"/>
    <w:rPr>
      <w:rFonts w:eastAsia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3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016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95F0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Купол</dc:creator>
  <dc:description/>
  <cp:lastModifiedBy>МБУ ДО СДЮШОР</cp:lastModifiedBy>
  <cp:revision>8</cp:revision>
  <cp:lastPrinted>2022-11-23T06:20:00Z</cp:lastPrinted>
  <dcterms:created xsi:type="dcterms:W3CDTF">2020-01-24T06:14:00Z</dcterms:created>
  <dcterms:modified xsi:type="dcterms:W3CDTF">2025-03-04T05:32:00Z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