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34E" w:rsidRDefault="0049034E" w:rsidP="004903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Учебный план на 52 недели учебно-тренировочных занятий по </w:t>
      </w:r>
      <w:r w:rsidR="0034206C">
        <w:rPr>
          <w:sz w:val="28"/>
          <w:szCs w:val="28"/>
        </w:rPr>
        <w:t>лыжным гонкам</w:t>
      </w:r>
    </w:p>
    <w:p w:rsidR="0049034E" w:rsidRDefault="0049034E" w:rsidP="0049034E">
      <w:pPr>
        <w:jc w:val="center"/>
        <w:rPr>
          <w:sz w:val="28"/>
          <w:szCs w:val="28"/>
        </w:rPr>
      </w:pPr>
    </w:p>
    <w:tbl>
      <w:tblPr>
        <w:tblStyle w:val="TableNormal"/>
        <w:tblW w:w="1533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66"/>
        <w:gridCol w:w="1134"/>
        <w:gridCol w:w="1276"/>
        <w:gridCol w:w="1984"/>
        <w:gridCol w:w="1985"/>
        <w:gridCol w:w="2310"/>
        <w:gridCol w:w="2268"/>
      </w:tblGrid>
      <w:tr w:rsidR="0034206C" w:rsidRPr="00D120D8" w:rsidTr="005905B6">
        <w:trPr>
          <w:trHeight w:val="262"/>
        </w:trPr>
        <w:tc>
          <w:tcPr>
            <w:tcW w:w="709" w:type="dxa"/>
            <w:vMerge w:val="restart"/>
            <w:vAlign w:val="center"/>
          </w:tcPr>
          <w:p w:rsidR="0034206C" w:rsidRPr="00D120D8" w:rsidRDefault="0034206C" w:rsidP="005905B6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</w:rPr>
            </w:pPr>
            <w:r w:rsidRPr="00D120D8">
              <w:rPr>
                <w:bCs/>
                <w:sz w:val="24"/>
                <w:szCs w:val="24"/>
              </w:rPr>
              <w:t>№</w:t>
            </w:r>
            <w:r w:rsidRPr="00D120D8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D120D8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666" w:type="dxa"/>
            <w:vMerge w:val="restart"/>
            <w:tcBorders>
              <w:right w:val="single" w:sz="4" w:space="0" w:color="auto"/>
            </w:tcBorders>
            <w:vAlign w:val="center"/>
          </w:tcPr>
          <w:p w:rsidR="0034206C" w:rsidRPr="00D120D8" w:rsidRDefault="0034206C" w:rsidP="005905B6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120D8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D120D8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0957" w:type="dxa"/>
            <w:gridSpan w:val="6"/>
            <w:tcBorders>
              <w:left w:val="single" w:sz="4" w:space="0" w:color="auto"/>
            </w:tcBorders>
            <w:vAlign w:val="center"/>
          </w:tcPr>
          <w:p w:rsidR="0034206C" w:rsidRPr="006C0648" w:rsidRDefault="0034206C" w:rsidP="005905B6">
            <w:pPr>
              <w:pStyle w:val="TableParagraph"/>
              <w:contextualSpacing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C0648">
              <w:rPr>
                <w:b/>
                <w:bCs/>
                <w:sz w:val="24"/>
                <w:szCs w:val="24"/>
              </w:rPr>
              <w:t>Этапы</w:t>
            </w:r>
            <w:proofErr w:type="spellEnd"/>
            <w:r w:rsidRPr="006C0648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6C0648">
              <w:rPr>
                <w:b/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proofErr w:type="spellStart"/>
            <w:r w:rsidRPr="006C0648">
              <w:rPr>
                <w:b/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34206C" w:rsidRPr="00D120D8" w:rsidTr="005905B6">
        <w:trPr>
          <w:trHeight w:val="717"/>
        </w:trPr>
        <w:tc>
          <w:tcPr>
            <w:tcW w:w="709" w:type="dxa"/>
            <w:vMerge/>
            <w:vAlign w:val="center"/>
          </w:tcPr>
          <w:p w:rsidR="0034206C" w:rsidRPr="00D120D8" w:rsidRDefault="0034206C" w:rsidP="005905B6">
            <w:pPr>
              <w:ind w:left="40" w:hanging="40"/>
              <w:contextualSpacing/>
              <w:jc w:val="center"/>
            </w:pPr>
          </w:p>
        </w:tc>
        <w:tc>
          <w:tcPr>
            <w:tcW w:w="3666" w:type="dxa"/>
            <w:vMerge/>
            <w:tcBorders>
              <w:right w:val="single" w:sz="4" w:space="0" w:color="auto"/>
            </w:tcBorders>
            <w:vAlign w:val="center"/>
          </w:tcPr>
          <w:p w:rsidR="0034206C" w:rsidRPr="00D120D8" w:rsidRDefault="0034206C" w:rsidP="005905B6">
            <w:pPr>
              <w:contextualSpacing/>
              <w:jc w:val="center"/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34206C" w:rsidRPr="006C0648" w:rsidRDefault="0034206C" w:rsidP="005905B6">
            <w:pPr>
              <w:pStyle w:val="TableParagraph"/>
              <w:ind w:left="139" w:right="29" w:hanging="78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C0648">
              <w:rPr>
                <w:b/>
                <w:sz w:val="24"/>
                <w:szCs w:val="24"/>
              </w:rPr>
              <w:t>Этап</w:t>
            </w:r>
            <w:proofErr w:type="spellEnd"/>
            <w:r w:rsidRPr="006C064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0648">
              <w:rPr>
                <w:b/>
                <w:sz w:val="24"/>
                <w:szCs w:val="24"/>
              </w:rPr>
              <w:t>начальной</w:t>
            </w:r>
            <w:proofErr w:type="spellEnd"/>
            <w:r w:rsidRPr="006C0648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C0648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0648">
              <w:rPr>
                <w:b/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969" w:type="dxa"/>
            <w:gridSpan w:val="2"/>
            <w:vAlign w:val="center"/>
          </w:tcPr>
          <w:p w:rsidR="0034206C" w:rsidRPr="006C0648" w:rsidRDefault="0034206C" w:rsidP="005905B6">
            <w:pPr>
              <w:pStyle w:val="TableParagraph"/>
              <w:ind w:left="196" w:right="177" w:firstLine="3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6C0648">
              <w:rPr>
                <w:b/>
                <w:sz w:val="24"/>
                <w:szCs w:val="24"/>
                <w:lang w:val="ru-RU"/>
              </w:rPr>
              <w:t>Учебно-тренировочный этап</w:t>
            </w:r>
            <w:r w:rsidRPr="006C0648">
              <w:rPr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Pr="006C0648">
              <w:rPr>
                <w:b/>
                <w:sz w:val="24"/>
                <w:szCs w:val="24"/>
                <w:lang w:val="ru-RU"/>
              </w:rPr>
              <w:t>(этап спортивной</w:t>
            </w:r>
            <w:r w:rsidRPr="006C0648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C0648">
              <w:rPr>
                <w:b/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2310" w:type="dxa"/>
            <w:vMerge w:val="restart"/>
            <w:vAlign w:val="center"/>
          </w:tcPr>
          <w:p w:rsidR="0034206C" w:rsidRPr="006C0648" w:rsidRDefault="0034206C" w:rsidP="005905B6">
            <w:pPr>
              <w:pStyle w:val="TableParagraph"/>
              <w:ind w:left="59" w:right="47" w:hanging="1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6C0648">
              <w:rPr>
                <w:b/>
                <w:sz w:val="24"/>
                <w:szCs w:val="24"/>
                <w:lang w:val="ru-RU"/>
              </w:rPr>
              <w:t>Этап</w:t>
            </w:r>
            <w:r w:rsidRPr="006C0648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C0648">
              <w:rPr>
                <w:b/>
                <w:sz w:val="24"/>
                <w:szCs w:val="24"/>
                <w:lang w:val="ru-RU"/>
              </w:rPr>
              <w:t>совершенствования</w:t>
            </w:r>
            <w:r w:rsidRPr="006C0648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C0648">
              <w:rPr>
                <w:b/>
                <w:sz w:val="24"/>
                <w:szCs w:val="24"/>
                <w:lang w:val="ru-RU"/>
              </w:rPr>
              <w:t>спортивного</w:t>
            </w:r>
            <w:r w:rsidRPr="006C0648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C0648">
              <w:rPr>
                <w:b/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:rsidR="0034206C" w:rsidRPr="006C0648" w:rsidRDefault="0034206C" w:rsidP="005905B6">
            <w:pPr>
              <w:pStyle w:val="TableParagraph"/>
              <w:ind w:left="92" w:right="78" w:hanging="1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6C0648">
              <w:rPr>
                <w:b/>
                <w:sz w:val="24"/>
                <w:szCs w:val="24"/>
                <w:lang w:val="ru-RU"/>
              </w:rPr>
              <w:t>Этап</w:t>
            </w:r>
            <w:r w:rsidRPr="006C0648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C0648">
              <w:rPr>
                <w:b/>
                <w:sz w:val="24"/>
                <w:szCs w:val="24"/>
                <w:lang w:val="ru-RU"/>
              </w:rPr>
              <w:t>высшего</w:t>
            </w:r>
            <w:r w:rsidRPr="006C0648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C0648">
              <w:rPr>
                <w:b/>
                <w:sz w:val="24"/>
                <w:szCs w:val="24"/>
                <w:lang w:val="ru-RU"/>
              </w:rPr>
              <w:t>спортивного</w:t>
            </w:r>
            <w:r w:rsidRPr="006C0648">
              <w:rPr>
                <w:b/>
                <w:spacing w:val="-57"/>
                <w:sz w:val="24"/>
                <w:szCs w:val="24"/>
                <w:lang w:val="ru-RU"/>
              </w:rPr>
              <w:t xml:space="preserve">   </w:t>
            </w:r>
            <w:r w:rsidRPr="006C0648">
              <w:rPr>
                <w:b/>
                <w:spacing w:val="-57"/>
                <w:sz w:val="24"/>
                <w:szCs w:val="24"/>
                <w:lang w:val="ru-RU"/>
              </w:rPr>
              <w:br/>
            </w:r>
            <w:r w:rsidRPr="006C0648">
              <w:rPr>
                <w:b/>
                <w:sz w:val="24"/>
                <w:szCs w:val="24"/>
                <w:lang w:val="ru-RU"/>
              </w:rPr>
              <w:t>мастерства</w:t>
            </w:r>
          </w:p>
          <w:p w:rsidR="0034206C" w:rsidRPr="006C0648" w:rsidRDefault="0034206C" w:rsidP="005905B6">
            <w:pPr>
              <w:pStyle w:val="TableParagraph"/>
              <w:ind w:left="92" w:right="78" w:hanging="1"/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4206C" w:rsidRPr="00D120D8" w:rsidTr="005905B6">
        <w:trPr>
          <w:trHeight w:val="555"/>
        </w:trPr>
        <w:tc>
          <w:tcPr>
            <w:tcW w:w="709" w:type="dxa"/>
            <w:vMerge/>
            <w:vAlign w:val="center"/>
          </w:tcPr>
          <w:p w:rsidR="0034206C" w:rsidRPr="00D120D8" w:rsidRDefault="0034206C" w:rsidP="005905B6">
            <w:pPr>
              <w:ind w:left="40" w:hanging="40"/>
              <w:contextualSpacing/>
              <w:jc w:val="center"/>
              <w:rPr>
                <w:lang w:val="ru-RU"/>
              </w:rPr>
            </w:pPr>
          </w:p>
        </w:tc>
        <w:tc>
          <w:tcPr>
            <w:tcW w:w="3666" w:type="dxa"/>
            <w:vMerge/>
            <w:tcBorders>
              <w:right w:val="single" w:sz="4" w:space="0" w:color="auto"/>
            </w:tcBorders>
            <w:vAlign w:val="center"/>
          </w:tcPr>
          <w:p w:rsidR="0034206C" w:rsidRPr="00D120D8" w:rsidRDefault="0034206C" w:rsidP="005905B6">
            <w:pPr>
              <w:contextualSpacing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206C" w:rsidRPr="006C0648" w:rsidRDefault="0034206C" w:rsidP="005905B6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C0648">
              <w:rPr>
                <w:sz w:val="24"/>
                <w:szCs w:val="24"/>
                <w:lang w:val="ru-RU"/>
              </w:rPr>
              <w:t xml:space="preserve">До </w:t>
            </w:r>
            <w:r w:rsidRPr="006C064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C0648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4206C" w:rsidRPr="006C0648" w:rsidRDefault="0034206C" w:rsidP="005905B6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C0648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206C" w:rsidRPr="006C0648" w:rsidRDefault="0034206C" w:rsidP="005905B6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C0648">
              <w:rPr>
                <w:sz w:val="24"/>
                <w:szCs w:val="24"/>
                <w:lang w:val="ru-RU"/>
              </w:rPr>
              <w:t>До двух</w:t>
            </w:r>
          </w:p>
          <w:p w:rsidR="0034206C" w:rsidRPr="006C0648" w:rsidRDefault="0034206C" w:rsidP="005905B6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C0648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206C" w:rsidRPr="006C0648" w:rsidRDefault="0034206C" w:rsidP="005905B6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C0648">
              <w:rPr>
                <w:sz w:val="24"/>
                <w:szCs w:val="24"/>
                <w:lang w:val="ru-RU"/>
              </w:rPr>
              <w:t>Свыше двух</w:t>
            </w:r>
          </w:p>
          <w:p w:rsidR="0034206C" w:rsidRPr="006C0648" w:rsidRDefault="0034206C" w:rsidP="005905B6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6C0648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2310" w:type="dxa"/>
            <w:vMerge/>
            <w:tcBorders>
              <w:bottom w:val="single" w:sz="4" w:space="0" w:color="auto"/>
            </w:tcBorders>
            <w:vAlign w:val="center"/>
          </w:tcPr>
          <w:p w:rsidR="0034206C" w:rsidRPr="00D120D8" w:rsidRDefault="0034206C" w:rsidP="005905B6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4206C" w:rsidRPr="00D120D8" w:rsidRDefault="0034206C" w:rsidP="005905B6">
            <w:pPr>
              <w:contextualSpacing/>
              <w:jc w:val="center"/>
              <w:rPr>
                <w:lang w:val="ru-RU"/>
              </w:rPr>
            </w:pPr>
          </w:p>
        </w:tc>
      </w:tr>
      <w:tr w:rsidR="0034206C" w:rsidRPr="00D120D8" w:rsidTr="005905B6">
        <w:trPr>
          <w:trHeight w:val="225"/>
        </w:trPr>
        <w:tc>
          <w:tcPr>
            <w:tcW w:w="709" w:type="dxa"/>
            <w:vMerge/>
            <w:vAlign w:val="center"/>
          </w:tcPr>
          <w:p w:rsidR="0034206C" w:rsidRPr="00D120D8" w:rsidRDefault="0034206C" w:rsidP="005905B6">
            <w:pPr>
              <w:ind w:left="40" w:hanging="40"/>
              <w:contextualSpacing/>
              <w:jc w:val="center"/>
              <w:rPr>
                <w:lang w:val="ru-RU"/>
              </w:rPr>
            </w:pPr>
          </w:p>
        </w:tc>
        <w:tc>
          <w:tcPr>
            <w:tcW w:w="3666" w:type="dxa"/>
            <w:vMerge/>
            <w:tcBorders>
              <w:right w:val="single" w:sz="4" w:space="0" w:color="auto"/>
            </w:tcBorders>
            <w:vAlign w:val="center"/>
          </w:tcPr>
          <w:p w:rsidR="0034206C" w:rsidRPr="00D120D8" w:rsidRDefault="0034206C" w:rsidP="005905B6">
            <w:pPr>
              <w:contextualSpacing/>
              <w:jc w:val="center"/>
              <w:rPr>
                <w:lang w:val="ru-RU"/>
              </w:rPr>
            </w:pPr>
          </w:p>
        </w:tc>
        <w:tc>
          <w:tcPr>
            <w:tcW w:w="10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06C" w:rsidRPr="006C0648" w:rsidRDefault="0034206C" w:rsidP="005905B6">
            <w:pPr>
              <w:contextualSpacing/>
              <w:jc w:val="center"/>
              <w:rPr>
                <w:b/>
                <w:lang w:val="ru-RU"/>
              </w:rPr>
            </w:pPr>
            <w:r w:rsidRPr="006C0648">
              <w:rPr>
                <w:b/>
                <w:bCs/>
                <w:lang w:val="ru-RU"/>
              </w:rPr>
              <w:t>Недельная нагрузка в часах</w:t>
            </w:r>
          </w:p>
        </w:tc>
      </w:tr>
      <w:tr w:rsidR="0034206C" w:rsidRPr="00D120D8" w:rsidTr="005905B6">
        <w:trPr>
          <w:trHeight w:val="240"/>
        </w:trPr>
        <w:tc>
          <w:tcPr>
            <w:tcW w:w="709" w:type="dxa"/>
            <w:vMerge/>
            <w:vAlign w:val="center"/>
          </w:tcPr>
          <w:p w:rsidR="0034206C" w:rsidRPr="00D120D8" w:rsidRDefault="0034206C" w:rsidP="005905B6">
            <w:pPr>
              <w:ind w:left="40" w:hanging="40"/>
              <w:contextualSpacing/>
              <w:jc w:val="center"/>
              <w:rPr>
                <w:lang w:val="ru-RU"/>
              </w:rPr>
            </w:pPr>
          </w:p>
        </w:tc>
        <w:tc>
          <w:tcPr>
            <w:tcW w:w="3666" w:type="dxa"/>
            <w:vMerge/>
            <w:tcBorders>
              <w:right w:val="single" w:sz="4" w:space="0" w:color="auto"/>
            </w:tcBorders>
            <w:vAlign w:val="center"/>
          </w:tcPr>
          <w:p w:rsidR="0034206C" w:rsidRPr="00D120D8" w:rsidRDefault="0034206C" w:rsidP="005905B6">
            <w:pPr>
              <w:contextualSpacing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06C" w:rsidRPr="00D120D8" w:rsidRDefault="0034206C" w:rsidP="005905B6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4,5-6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06C" w:rsidRPr="00D120D8" w:rsidRDefault="0034206C" w:rsidP="005905B6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6-8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06C" w:rsidRPr="00D120D8" w:rsidRDefault="0034206C" w:rsidP="005905B6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10-14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06C" w:rsidRPr="00D120D8" w:rsidRDefault="0034206C" w:rsidP="005905B6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16-18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06C" w:rsidRPr="00D120D8" w:rsidRDefault="0034206C" w:rsidP="005905B6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20-24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06C" w:rsidRPr="00D120D8" w:rsidRDefault="0034206C" w:rsidP="005905B6">
            <w:pPr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24-32</w:t>
            </w:r>
          </w:p>
        </w:tc>
      </w:tr>
      <w:tr w:rsidR="0034206C" w:rsidRPr="00D120D8" w:rsidTr="005905B6">
        <w:trPr>
          <w:trHeight w:val="390"/>
        </w:trPr>
        <w:tc>
          <w:tcPr>
            <w:tcW w:w="709" w:type="dxa"/>
            <w:vMerge/>
            <w:vAlign w:val="center"/>
          </w:tcPr>
          <w:p w:rsidR="0034206C" w:rsidRPr="00D120D8" w:rsidRDefault="0034206C" w:rsidP="005905B6">
            <w:pPr>
              <w:ind w:left="40" w:hanging="40"/>
              <w:contextualSpacing/>
              <w:jc w:val="center"/>
              <w:rPr>
                <w:lang w:val="ru-RU"/>
              </w:rPr>
            </w:pPr>
          </w:p>
        </w:tc>
        <w:tc>
          <w:tcPr>
            <w:tcW w:w="3666" w:type="dxa"/>
            <w:vMerge/>
            <w:tcBorders>
              <w:right w:val="single" w:sz="4" w:space="0" w:color="auto"/>
            </w:tcBorders>
            <w:vAlign w:val="center"/>
          </w:tcPr>
          <w:p w:rsidR="0034206C" w:rsidRPr="00D120D8" w:rsidRDefault="0034206C" w:rsidP="005905B6">
            <w:pPr>
              <w:contextualSpacing/>
              <w:jc w:val="center"/>
              <w:rPr>
                <w:lang w:val="ru-RU"/>
              </w:rPr>
            </w:pPr>
          </w:p>
        </w:tc>
        <w:tc>
          <w:tcPr>
            <w:tcW w:w="10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06C" w:rsidRPr="006C0648" w:rsidRDefault="0034206C" w:rsidP="005905B6">
            <w:pPr>
              <w:contextualSpacing/>
              <w:jc w:val="center"/>
              <w:rPr>
                <w:b/>
                <w:bCs/>
                <w:lang w:val="ru-RU"/>
              </w:rPr>
            </w:pPr>
            <w:r w:rsidRPr="006C0648">
              <w:rPr>
                <w:b/>
                <w:bCs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34206C" w:rsidRPr="00D120D8" w:rsidTr="005905B6">
        <w:trPr>
          <w:trHeight w:val="240"/>
        </w:trPr>
        <w:tc>
          <w:tcPr>
            <w:tcW w:w="709" w:type="dxa"/>
            <w:vMerge/>
            <w:vAlign w:val="center"/>
          </w:tcPr>
          <w:p w:rsidR="0034206C" w:rsidRPr="00D120D8" w:rsidRDefault="0034206C" w:rsidP="005905B6">
            <w:pPr>
              <w:ind w:left="40" w:hanging="40"/>
              <w:contextualSpacing/>
              <w:jc w:val="center"/>
              <w:rPr>
                <w:lang w:val="ru-RU"/>
              </w:rPr>
            </w:pPr>
          </w:p>
        </w:tc>
        <w:tc>
          <w:tcPr>
            <w:tcW w:w="3666" w:type="dxa"/>
            <w:vMerge/>
            <w:tcBorders>
              <w:right w:val="single" w:sz="4" w:space="0" w:color="auto"/>
            </w:tcBorders>
            <w:vAlign w:val="center"/>
          </w:tcPr>
          <w:p w:rsidR="0034206C" w:rsidRPr="00D120D8" w:rsidRDefault="0034206C" w:rsidP="005905B6">
            <w:pPr>
              <w:contextualSpacing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06C" w:rsidRPr="00D120D8" w:rsidRDefault="0034206C" w:rsidP="005905B6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06C" w:rsidRPr="00D120D8" w:rsidRDefault="0034206C" w:rsidP="005905B6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06C" w:rsidRPr="00D120D8" w:rsidRDefault="0034206C" w:rsidP="005905B6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06C" w:rsidRPr="00D120D8" w:rsidRDefault="0034206C" w:rsidP="005905B6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06C" w:rsidRPr="00D120D8" w:rsidRDefault="0034206C" w:rsidP="005905B6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06C" w:rsidRPr="00D120D8" w:rsidRDefault="0034206C" w:rsidP="005905B6">
            <w:pPr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</w:tr>
      <w:tr w:rsidR="0034206C" w:rsidRPr="00D120D8" w:rsidTr="005905B6">
        <w:trPr>
          <w:trHeight w:val="240"/>
        </w:trPr>
        <w:tc>
          <w:tcPr>
            <w:tcW w:w="709" w:type="dxa"/>
            <w:vMerge/>
            <w:vAlign w:val="center"/>
          </w:tcPr>
          <w:p w:rsidR="0034206C" w:rsidRPr="00D120D8" w:rsidRDefault="0034206C" w:rsidP="005905B6">
            <w:pPr>
              <w:ind w:left="40" w:hanging="40"/>
              <w:contextualSpacing/>
              <w:jc w:val="center"/>
              <w:rPr>
                <w:lang w:val="ru-RU"/>
              </w:rPr>
            </w:pPr>
          </w:p>
        </w:tc>
        <w:tc>
          <w:tcPr>
            <w:tcW w:w="3666" w:type="dxa"/>
            <w:vMerge/>
            <w:tcBorders>
              <w:right w:val="single" w:sz="4" w:space="0" w:color="auto"/>
            </w:tcBorders>
            <w:vAlign w:val="center"/>
          </w:tcPr>
          <w:p w:rsidR="0034206C" w:rsidRPr="00D120D8" w:rsidRDefault="0034206C" w:rsidP="005905B6">
            <w:pPr>
              <w:contextualSpacing/>
              <w:jc w:val="center"/>
              <w:rPr>
                <w:lang w:val="ru-RU"/>
              </w:rPr>
            </w:pPr>
          </w:p>
        </w:tc>
        <w:tc>
          <w:tcPr>
            <w:tcW w:w="10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06C" w:rsidRPr="006C0648" w:rsidRDefault="0034206C" w:rsidP="005905B6">
            <w:pPr>
              <w:contextualSpacing/>
              <w:jc w:val="center"/>
              <w:rPr>
                <w:b/>
                <w:bCs/>
              </w:rPr>
            </w:pPr>
            <w:r w:rsidRPr="006C0648">
              <w:rPr>
                <w:b/>
                <w:bCs/>
                <w:lang w:val="ru-RU"/>
              </w:rPr>
              <w:t>Наполняемость групп (человек)</w:t>
            </w:r>
          </w:p>
        </w:tc>
      </w:tr>
      <w:tr w:rsidR="0034206C" w:rsidRPr="00D120D8" w:rsidTr="005905B6">
        <w:trPr>
          <w:trHeight w:val="240"/>
        </w:trPr>
        <w:tc>
          <w:tcPr>
            <w:tcW w:w="709" w:type="dxa"/>
            <w:vMerge/>
            <w:vAlign w:val="center"/>
          </w:tcPr>
          <w:p w:rsidR="0034206C" w:rsidRPr="00D120D8" w:rsidRDefault="0034206C" w:rsidP="005905B6">
            <w:pPr>
              <w:ind w:left="40" w:hanging="40"/>
              <w:contextualSpacing/>
              <w:jc w:val="center"/>
            </w:pPr>
          </w:p>
        </w:tc>
        <w:tc>
          <w:tcPr>
            <w:tcW w:w="3666" w:type="dxa"/>
            <w:vMerge/>
            <w:tcBorders>
              <w:right w:val="single" w:sz="4" w:space="0" w:color="auto"/>
            </w:tcBorders>
            <w:vAlign w:val="center"/>
          </w:tcPr>
          <w:p w:rsidR="0034206C" w:rsidRPr="00D120D8" w:rsidRDefault="0034206C" w:rsidP="005905B6">
            <w:pPr>
              <w:contextualSpacing/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06C" w:rsidRPr="00C27700" w:rsidRDefault="0034206C" w:rsidP="005905B6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06C" w:rsidRPr="00C27700" w:rsidRDefault="0034206C" w:rsidP="005905B6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06C" w:rsidRPr="00D120D8" w:rsidRDefault="0034206C" w:rsidP="005905B6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06C" w:rsidRPr="00D120D8" w:rsidRDefault="0034206C" w:rsidP="005905B6">
            <w:pPr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</w:tr>
      <w:tr w:rsidR="0034206C" w:rsidRPr="00D120D8" w:rsidTr="005905B6">
        <w:trPr>
          <w:trHeight w:val="329"/>
        </w:trPr>
        <w:tc>
          <w:tcPr>
            <w:tcW w:w="709" w:type="dxa"/>
            <w:vAlign w:val="center"/>
          </w:tcPr>
          <w:p w:rsidR="0034206C" w:rsidRPr="00D120D8" w:rsidRDefault="0034206C" w:rsidP="005905B6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120D8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666" w:type="dxa"/>
            <w:vAlign w:val="center"/>
          </w:tcPr>
          <w:p w:rsidR="0034206C" w:rsidRPr="00D120D8" w:rsidRDefault="0034206C" w:rsidP="005905B6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D120D8">
              <w:rPr>
                <w:sz w:val="24"/>
                <w:szCs w:val="24"/>
              </w:rPr>
              <w:t>Общая</w:t>
            </w:r>
            <w:proofErr w:type="spellEnd"/>
            <w:r w:rsidRPr="00D120D8">
              <w:rPr>
                <w:sz w:val="24"/>
                <w:szCs w:val="24"/>
              </w:rPr>
              <w:t xml:space="preserve"> </w:t>
            </w:r>
            <w:proofErr w:type="spellStart"/>
            <w:r w:rsidRPr="00D120D8">
              <w:rPr>
                <w:sz w:val="24"/>
                <w:szCs w:val="24"/>
              </w:rPr>
              <w:t>физическая</w:t>
            </w:r>
            <w:proofErr w:type="spellEnd"/>
            <w:r w:rsidRPr="00D120D8">
              <w:rPr>
                <w:sz w:val="24"/>
                <w:szCs w:val="24"/>
                <w:lang w:val="ru-RU"/>
              </w:rPr>
              <w:t xml:space="preserve"> </w:t>
            </w:r>
            <w:r w:rsidRPr="00D120D8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D120D8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134" w:type="dxa"/>
            <w:vAlign w:val="center"/>
          </w:tcPr>
          <w:p w:rsidR="0034206C" w:rsidRPr="00C27700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61-64</w:t>
            </w:r>
          </w:p>
        </w:tc>
        <w:tc>
          <w:tcPr>
            <w:tcW w:w="1276" w:type="dxa"/>
            <w:vAlign w:val="center"/>
          </w:tcPr>
          <w:p w:rsidR="0034206C" w:rsidRPr="00C27700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58-60</w:t>
            </w:r>
          </w:p>
        </w:tc>
        <w:tc>
          <w:tcPr>
            <w:tcW w:w="1984" w:type="dxa"/>
            <w:vAlign w:val="center"/>
          </w:tcPr>
          <w:p w:rsidR="0034206C" w:rsidRPr="00C27700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40-42</w:t>
            </w:r>
          </w:p>
        </w:tc>
        <w:tc>
          <w:tcPr>
            <w:tcW w:w="1985" w:type="dxa"/>
            <w:vAlign w:val="center"/>
          </w:tcPr>
          <w:p w:rsidR="0034206C" w:rsidRPr="00C27700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34-36</w:t>
            </w:r>
          </w:p>
        </w:tc>
        <w:tc>
          <w:tcPr>
            <w:tcW w:w="2310" w:type="dxa"/>
            <w:vAlign w:val="center"/>
          </w:tcPr>
          <w:p w:rsidR="0034206C" w:rsidRPr="00C27700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25-27</w:t>
            </w:r>
          </w:p>
        </w:tc>
        <w:tc>
          <w:tcPr>
            <w:tcW w:w="2268" w:type="dxa"/>
            <w:vAlign w:val="center"/>
          </w:tcPr>
          <w:p w:rsidR="0034206C" w:rsidRPr="00C27700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16-18</w:t>
            </w:r>
          </w:p>
        </w:tc>
      </w:tr>
      <w:tr w:rsidR="0034206C" w:rsidRPr="00D120D8" w:rsidTr="005905B6">
        <w:trPr>
          <w:trHeight w:val="329"/>
        </w:trPr>
        <w:tc>
          <w:tcPr>
            <w:tcW w:w="709" w:type="dxa"/>
            <w:vAlign w:val="center"/>
          </w:tcPr>
          <w:p w:rsidR="0034206C" w:rsidRPr="00D120D8" w:rsidRDefault="0034206C" w:rsidP="005905B6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D120D8">
              <w:rPr>
                <w:sz w:val="24"/>
                <w:szCs w:val="24"/>
              </w:rPr>
              <w:t>2.</w:t>
            </w:r>
          </w:p>
        </w:tc>
        <w:tc>
          <w:tcPr>
            <w:tcW w:w="3666" w:type="dxa"/>
            <w:vAlign w:val="center"/>
          </w:tcPr>
          <w:p w:rsidR="0034206C" w:rsidRPr="00D120D8" w:rsidRDefault="0034206C" w:rsidP="005905B6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D120D8">
              <w:rPr>
                <w:sz w:val="24"/>
                <w:szCs w:val="24"/>
              </w:rPr>
              <w:t>Специальная</w:t>
            </w:r>
            <w:proofErr w:type="spellEnd"/>
            <w:r w:rsidRPr="00D120D8">
              <w:rPr>
                <w:sz w:val="24"/>
                <w:szCs w:val="24"/>
              </w:rPr>
              <w:t xml:space="preserve"> </w:t>
            </w:r>
            <w:r w:rsidRPr="00D120D8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D120D8">
              <w:rPr>
                <w:sz w:val="24"/>
                <w:szCs w:val="24"/>
              </w:rPr>
              <w:t>физическая</w:t>
            </w:r>
            <w:proofErr w:type="spellEnd"/>
            <w:r w:rsidRPr="00D120D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120D8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134" w:type="dxa"/>
            <w:vAlign w:val="center"/>
          </w:tcPr>
          <w:p w:rsidR="0034206C" w:rsidRPr="00C27700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18-21</w:t>
            </w:r>
          </w:p>
        </w:tc>
        <w:tc>
          <w:tcPr>
            <w:tcW w:w="1276" w:type="dxa"/>
            <w:vAlign w:val="center"/>
          </w:tcPr>
          <w:p w:rsidR="0034206C" w:rsidRPr="00C27700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25-28</w:t>
            </w:r>
          </w:p>
        </w:tc>
        <w:tc>
          <w:tcPr>
            <w:tcW w:w="1984" w:type="dxa"/>
            <w:vAlign w:val="center"/>
          </w:tcPr>
          <w:p w:rsidR="0034206C" w:rsidRPr="00C27700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28-30</w:t>
            </w:r>
          </w:p>
        </w:tc>
        <w:tc>
          <w:tcPr>
            <w:tcW w:w="1985" w:type="dxa"/>
            <w:vAlign w:val="center"/>
          </w:tcPr>
          <w:p w:rsidR="0034206C" w:rsidRPr="00C27700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30-32</w:t>
            </w:r>
          </w:p>
        </w:tc>
        <w:tc>
          <w:tcPr>
            <w:tcW w:w="2310" w:type="dxa"/>
            <w:vAlign w:val="center"/>
          </w:tcPr>
          <w:p w:rsidR="0034206C" w:rsidRPr="00C27700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35-37</w:t>
            </w:r>
          </w:p>
        </w:tc>
        <w:tc>
          <w:tcPr>
            <w:tcW w:w="2268" w:type="dxa"/>
            <w:vAlign w:val="center"/>
          </w:tcPr>
          <w:p w:rsidR="0034206C" w:rsidRPr="00C27700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38-40</w:t>
            </w:r>
          </w:p>
        </w:tc>
      </w:tr>
      <w:tr w:rsidR="0034206C" w:rsidRPr="00D120D8" w:rsidTr="005905B6">
        <w:trPr>
          <w:trHeight w:val="329"/>
        </w:trPr>
        <w:tc>
          <w:tcPr>
            <w:tcW w:w="709" w:type="dxa"/>
            <w:vAlign w:val="center"/>
          </w:tcPr>
          <w:p w:rsidR="0034206C" w:rsidRPr="00D120D8" w:rsidRDefault="0034206C" w:rsidP="005905B6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D120D8">
              <w:rPr>
                <w:sz w:val="24"/>
                <w:szCs w:val="24"/>
              </w:rPr>
              <w:t>3.</w:t>
            </w:r>
          </w:p>
        </w:tc>
        <w:tc>
          <w:tcPr>
            <w:tcW w:w="3666" w:type="dxa"/>
            <w:vAlign w:val="center"/>
          </w:tcPr>
          <w:p w:rsidR="0034206C" w:rsidRPr="00D120D8" w:rsidRDefault="0034206C" w:rsidP="005905B6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D120D8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D120D8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D120D8">
              <w:rPr>
                <w:sz w:val="24"/>
                <w:szCs w:val="24"/>
                <w:lang w:val="ru-RU" w:eastAsia="ru-RU"/>
              </w:rPr>
              <w:t>х</w:t>
            </w:r>
            <w:r w:rsidRPr="00D120D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20D8">
              <w:rPr>
                <w:sz w:val="24"/>
                <w:szCs w:val="24"/>
                <w:lang w:eastAsia="ru-RU"/>
              </w:rPr>
              <w:t>соревновани</w:t>
            </w:r>
            <w:r w:rsidRPr="00D120D8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1134" w:type="dxa"/>
            <w:vAlign w:val="center"/>
          </w:tcPr>
          <w:p w:rsidR="0034206C" w:rsidRPr="00C27700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1-2</w:t>
            </w:r>
          </w:p>
        </w:tc>
        <w:tc>
          <w:tcPr>
            <w:tcW w:w="1276" w:type="dxa"/>
            <w:vAlign w:val="center"/>
          </w:tcPr>
          <w:p w:rsidR="0034206C" w:rsidRPr="00C27700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</w:p>
        </w:tc>
        <w:tc>
          <w:tcPr>
            <w:tcW w:w="1984" w:type="dxa"/>
            <w:vAlign w:val="center"/>
          </w:tcPr>
          <w:p w:rsidR="0034206C" w:rsidRPr="00C27700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2-4</w:t>
            </w:r>
          </w:p>
        </w:tc>
        <w:tc>
          <w:tcPr>
            <w:tcW w:w="1985" w:type="dxa"/>
            <w:vAlign w:val="center"/>
          </w:tcPr>
          <w:p w:rsidR="0034206C" w:rsidRPr="00C27700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10-12</w:t>
            </w:r>
          </w:p>
        </w:tc>
        <w:tc>
          <w:tcPr>
            <w:tcW w:w="2310" w:type="dxa"/>
            <w:vAlign w:val="center"/>
          </w:tcPr>
          <w:p w:rsidR="0034206C" w:rsidRPr="00C27700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12-14</w:t>
            </w:r>
          </w:p>
        </w:tc>
        <w:tc>
          <w:tcPr>
            <w:tcW w:w="2268" w:type="dxa"/>
            <w:vAlign w:val="center"/>
          </w:tcPr>
          <w:p w:rsidR="0034206C" w:rsidRPr="00C27700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16-18</w:t>
            </w:r>
          </w:p>
        </w:tc>
      </w:tr>
      <w:tr w:rsidR="0034206C" w:rsidRPr="00D120D8" w:rsidTr="005905B6">
        <w:trPr>
          <w:trHeight w:val="329"/>
        </w:trPr>
        <w:tc>
          <w:tcPr>
            <w:tcW w:w="709" w:type="dxa"/>
            <w:vAlign w:val="center"/>
          </w:tcPr>
          <w:p w:rsidR="0034206C" w:rsidRPr="00D120D8" w:rsidRDefault="0034206C" w:rsidP="005905B6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D120D8">
              <w:rPr>
                <w:sz w:val="24"/>
                <w:szCs w:val="24"/>
              </w:rPr>
              <w:t>4.</w:t>
            </w:r>
          </w:p>
        </w:tc>
        <w:tc>
          <w:tcPr>
            <w:tcW w:w="3666" w:type="dxa"/>
            <w:vAlign w:val="center"/>
          </w:tcPr>
          <w:p w:rsidR="0034206C" w:rsidRPr="00D120D8" w:rsidRDefault="0034206C" w:rsidP="005905B6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D120D8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1134" w:type="dxa"/>
            <w:vAlign w:val="center"/>
          </w:tcPr>
          <w:p w:rsidR="0034206C" w:rsidRPr="00D120D8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15-18</w:t>
            </w:r>
          </w:p>
        </w:tc>
        <w:tc>
          <w:tcPr>
            <w:tcW w:w="1276" w:type="dxa"/>
            <w:vAlign w:val="center"/>
          </w:tcPr>
          <w:p w:rsidR="0034206C" w:rsidRPr="00D120D8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10-12</w:t>
            </w:r>
          </w:p>
        </w:tc>
        <w:tc>
          <w:tcPr>
            <w:tcW w:w="1984" w:type="dxa"/>
            <w:vAlign w:val="center"/>
          </w:tcPr>
          <w:p w:rsidR="0034206C" w:rsidRPr="00D120D8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16-18</w:t>
            </w:r>
          </w:p>
        </w:tc>
        <w:tc>
          <w:tcPr>
            <w:tcW w:w="1985" w:type="dxa"/>
            <w:vAlign w:val="center"/>
          </w:tcPr>
          <w:p w:rsidR="0034206C" w:rsidRPr="00D120D8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10-12</w:t>
            </w:r>
          </w:p>
        </w:tc>
        <w:tc>
          <w:tcPr>
            <w:tcW w:w="2310" w:type="dxa"/>
            <w:vAlign w:val="center"/>
          </w:tcPr>
          <w:p w:rsidR="0034206C" w:rsidRPr="00C27700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10-12</w:t>
            </w:r>
          </w:p>
        </w:tc>
        <w:tc>
          <w:tcPr>
            <w:tcW w:w="2268" w:type="dxa"/>
            <w:vAlign w:val="center"/>
          </w:tcPr>
          <w:p w:rsidR="0034206C" w:rsidRPr="00D120D8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8-10</w:t>
            </w:r>
          </w:p>
        </w:tc>
      </w:tr>
      <w:tr w:rsidR="0034206C" w:rsidRPr="00D120D8" w:rsidTr="005905B6">
        <w:trPr>
          <w:trHeight w:val="331"/>
        </w:trPr>
        <w:tc>
          <w:tcPr>
            <w:tcW w:w="709" w:type="dxa"/>
            <w:vAlign w:val="center"/>
          </w:tcPr>
          <w:p w:rsidR="0034206C" w:rsidRPr="00D120D8" w:rsidRDefault="0034206C" w:rsidP="005905B6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D120D8">
              <w:rPr>
                <w:sz w:val="24"/>
                <w:szCs w:val="24"/>
              </w:rPr>
              <w:t>5.</w:t>
            </w:r>
          </w:p>
        </w:tc>
        <w:tc>
          <w:tcPr>
            <w:tcW w:w="3666" w:type="dxa"/>
            <w:vAlign w:val="center"/>
          </w:tcPr>
          <w:p w:rsidR="0034206C" w:rsidRPr="00D120D8" w:rsidRDefault="0034206C" w:rsidP="005905B6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D120D8">
              <w:rPr>
                <w:sz w:val="24"/>
                <w:szCs w:val="24"/>
                <w:lang w:val="ru-RU"/>
              </w:rPr>
              <w:t>Тактическая подготовка</w:t>
            </w:r>
            <w:r>
              <w:rPr>
                <w:sz w:val="24"/>
                <w:szCs w:val="24"/>
                <w:lang w:val="ru-RU"/>
              </w:rPr>
              <w:t>, т</w:t>
            </w:r>
            <w:r w:rsidRPr="00D120D8">
              <w:rPr>
                <w:sz w:val="24"/>
                <w:szCs w:val="24"/>
                <w:lang w:val="ru-RU"/>
              </w:rPr>
              <w:t>еоретическая</w:t>
            </w:r>
            <w:r w:rsidRPr="00D120D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120D8">
              <w:rPr>
                <w:sz w:val="24"/>
                <w:szCs w:val="24"/>
                <w:lang w:val="ru-RU"/>
              </w:rPr>
              <w:t>под</w:t>
            </w:r>
            <w:r w:rsidRPr="00D120D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20D8">
              <w:rPr>
                <w:sz w:val="24"/>
                <w:szCs w:val="24"/>
                <w:lang w:val="ru-RU"/>
              </w:rPr>
              <w:t>готовка</w:t>
            </w:r>
            <w:r>
              <w:rPr>
                <w:sz w:val="24"/>
                <w:szCs w:val="24"/>
                <w:lang w:val="ru-RU"/>
              </w:rPr>
              <w:t>, п</w:t>
            </w:r>
            <w:r w:rsidRPr="00C27700">
              <w:rPr>
                <w:sz w:val="24"/>
                <w:szCs w:val="24"/>
                <w:lang w:val="ru-RU"/>
              </w:rPr>
              <w:t>сихологическая</w:t>
            </w:r>
            <w:r w:rsidRPr="00D120D8">
              <w:rPr>
                <w:sz w:val="24"/>
                <w:szCs w:val="24"/>
                <w:lang w:val="ru-RU"/>
              </w:rPr>
              <w:t xml:space="preserve"> </w:t>
            </w:r>
            <w:r w:rsidRPr="00C2770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C27700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1134" w:type="dxa"/>
            <w:vAlign w:val="center"/>
          </w:tcPr>
          <w:p w:rsidR="0034206C" w:rsidRPr="00D120D8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1-2</w:t>
            </w:r>
          </w:p>
        </w:tc>
        <w:tc>
          <w:tcPr>
            <w:tcW w:w="1276" w:type="dxa"/>
            <w:vAlign w:val="center"/>
          </w:tcPr>
          <w:p w:rsidR="0034206C" w:rsidRPr="00D120D8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1-2</w:t>
            </w:r>
          </w:p>
        </w:tc>
        <w:tc>
          <w:tcPr>
            <w:tcW w:w="1984" w:type="dxa"/>
            <w:vAlign w:val="center"/>
          </w:tcPr>
          <w:p w:rsidR="0034206C" w:rsidRPr="00D120D8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2-4</w:t>
            </w:r>
          </w:p>
        </w:tc>
        <w:tc>
          <w:tcPr>
            <w:tcW w:w="1985" w:type="dxa"/>
            <w:vAlign w:val="center"/>
          </w:tcPr>
          <w:p w:rsidR="0034206C" w:rsidRPr="00D120D8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3-5</w:t>
            </w:r>
          </w:p>
        </w:tc>
        <w:tc>
          <w:tcPr>
            <w:tcW w:w="2310" w:type="dxa"/>
            <w:vAlign w:val="center"/>
          </w:tcPr>
          <w:p w:rsidR="0034206C" w:rsidRPr="00C27700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4-6</w:t>
            </w:r>
          </w:p>
        </w:tc>
        <w:tc>
          <w:tcPr>
            <w:tcW w:w="2268" w:type="dxa"/>
            <w:vAlign w:val="center"/>
          </w:tcPr>
          <w:p w:rsidR="0034206C" w:rsidRPr="00D120D8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5-7</w:t>
            </w:r>
          </w:p>
        </w:tc>
      </w:tr>
      <w:tr w:rsidR="0034206C" w:rsidRPr="00D120D8" w:rsidTr="005905B6">
        <w:trPr>
          <w:trHeight w:val="339"/>
        </w:trPr>
        <w:tc>
          <w:tcPr>
            <w:tcW w:w="709" w:type="dxa"/>
            <w:vAlign w:val="center"/>
          </w:tcPr>
          <w:p w:rsidR="0034206C" w:rsidRPr="00D120D8" w:rsidRDefault="0034206C" w:rsidP="005905B6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D120D8">
              <w:rPr>
                <w:sz w:val="24"/>
                <w:szCs w:val="24"/>
              </w:rPr>
              <w:t>6.</w:t>
            </w:r>
          </w:p>
        </w:tc>
        <w:tc>
          <w:tcPr>
            <w:tcW w:w="3666" w:type="dxa"/>
            <w:vAlign w:val="center"/>
          </w:tcPr>
          <w:p w:rsidR="0034206C" w:rsidRPr="00D120D8" w:rsidRDefault="0034206C" w:rsidP="005905B6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D120D8">
              <w:rPr>
                <w:sz w:val="24"/>
                <w:szCs w:val="24"/>
              </w:rPr>
              <w:t>Инструкторская</w:t>
            </w:r>
            <w:proofErr w:type="spellEnd"/>
            <w:r w:rsidRPr="00D120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и судейская </w:t>
            </w:r>
            <w:r w:rsidRPr="00D120D8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1134" w:type="dxa"/>
            <w:vAlign w:val="center"/>
          </w:tcPr>
          <w:p w:rsidR="0034206C" w:rsidRPr="00D120D8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34206C" w:rsidRPr="00C27700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  <w:vAlign w:val="center"/>
          </w:tcPr>
          <w:p w:rsidR="0034206C" w:rsidRPr="00D120D8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</w:p>
        </w:tc>
        <w:tc>
          <w:tcPr>
            <w:tcW w:w="1985" w:type="dxa"/>
            <w:vAlign w:val="center"/>
          </w:tcPr>
          <w:p w:rsidR="0034206C" w:rsidRPr="00D120D8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2-4</w:t>
            </w:r>
          </w:p>
        </w:tc>
        <w:tc>
          <w:tcPr>
            <w:tcW w:w="2310" w:type="dxa"/>
            <w:vAlign w:val="center"/>
          </w:tcPr>
          <w:p w:rsidR="0034206C" w:rsidRPr="00C27700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2-4</w:t>
            </w:r>
          </w:p>
        </w:tc>
        <w:tc>
          <w:tcPr>
            <w:tcW w:w="2268" w:type="dxa"/>
            <w:vAlign w:val="center"/>
          </w:tcPr>
          <w:p w:rsidR="0034206C" w:rsidRPr="00C27700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2-4</w:t>
            </w:r>
          </w:p>
        </w:tc>
      </w:tr>
      <w:tr w:rsidR="0034206C" w:rsidRPr="00D120D8" w:rsidTr="005905B6">
        <w:trPr>
          <w:trHeight w:val="259"/>
        </w:trPr>
        <w:tc>
          <w:tcPr>
            <w:tcW w:w="709" w:type="dxa"/>
            <w:vAlign w:val="center"/>
          </w:tcPr>
          <w:p w:rsidR="0034206C" w:rsidRPr="00D120D8" w:rsidRDefault="0034206C" w:rsidP="005905B6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D120D8">
              <w:rPr>
                <w:sz w:val="24"/>
                <w:szCs w:val="24"/>
              </w:rPr>
              <w:t>7.</w:t>
            </w:r>
          </w:p>
        </w:tc>
        <w:tc>
          <w:tcPr>
            <w:tcW w:w="3666" w:type="dxa"/>
            <w:vAlign w:val="center"/>
          </w:tcPr>
          <w:p w:rsidR="0034206C" w:rsidRPr="00D120D8" w:rsidRDefault="0034206C" w:rsidP="005905B6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D120D8">
              <w:rPr>
                <w:sz w:val="24"/>
                <w:szCs w:val="24"/>
                <w:lang w:val="ru-RU"/>
              </w:rPr>
              <w:t>Медицинские, медико-биологические</w:t>
            </w:r>
            <w:r>
              <w:rPr>
                <w:sz w:val="24"/>
                <w:szCs w:val="24"/>
                <w:lang w:val="ru-RU"/>
              </w:rPr>
              <w:t xml:space="preserve">, восстановительные </w:t>
            </w:r>
            <w:r w:rsidRPr="00D120D8">
              <w:rPr>
                <w:sz w:val="24"/>
                <w:szCs w:val="24"/>
                <w:lang w:val="ru-RU"/>
              </w:rPr>
              <w:t>мероприятия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D120D8">
              <w:rPr>
                <w:sz w:val="24"/>
                <w:szCs w:val="24"/>
                <w:lang w:val="ru-RU" w:eastAsia="ru-RU"/>
              </w:rPr>
              <w:t>тестирование и контроль</w:t>
            </w:r>
          </w:p>
        </w:tc>
        <w:tc>
          <w:tcPr>
            <w:tcW w:w="1134" w:type="dxa"/>
            <w:vAlign w:val="center"/>
          </w:tcPr>
          <w:p w:rsidR="0034206C" w:rsidRPr="00D120D8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</w:p>
        </w:tc>
        <w:tc>
          <w:tcPr>
            <w:tcW w:w="1276" w:type="dxa"/>
            <w:vAlign w:val="center"/>
          </w:tcPr>
          <w:p w:rsidR="0034206C" w:rsidRPr="00D120D8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</w:p>
        </w:tc>
        <w:tc>
          <w:tcPr>
            <w:tcW w:w="1984" w:type="dxa"/>
            <w:vAlign w:val="center"/>
          </w:tcPr>
          <w:p w:rsidR="0034206C" w:rsidRPr="00D120D8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2-4</w:t>
            </w:r>
          </w:p>
        </w:tc>
        <w:tc>
          <w:tcPr>
            <w:tcW w:w="1985" w:type="dxa"/>
            <w:vAlign w:val="center"/>
          </w:tcPr>
          <w:p w:rsidR="0034206C" w:rsidRPr="00D120D8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2-4</w:t>
            </w:r>
          </w:p>
        </w:tc>
        <w:tc>
          <w:tcPr>
            <w:tcW w:w="2310" w:type="dxa"/>
            <w:vAlign w:val="center"/>
          </w:tcPr>
          <w:p w:rsidR="0034206C" w:rsidRPr="00D120D8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4-6</w:t>
            </w:r>
          </w:p>
        </w:tc>
        <w:tc>
          <w:tcPr>
            <w:tcW w:w="2268" w:type="dxa"/>
            <w:vAlign w:val="center"/>
          </w:tcPr>
          <w:p w:rsidR="0034206C" w:rsidRPr="00D120D8" w:rsidRDefault="0034206C" w:rsidP="005905B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8-10</w:t>
            </w:r>
          </w:p>
        </w:tc>
      </w:tr>
      <w:tr w:rsidR="0034206C" w:rsidRPr="00D120D8" w:rsidTr="005905B6">
        <w:trPr>
          <w:trHeight w:val="407"/>
        </w:trPr>
        <w:tc>
          <w:tcPr>
            <w:tcW w:w="4375" w:type="dxa"/>
            <w:gridSpan w:val="2"/>
            <w:vAlign w:val="center"/>
          </w:tcPr>
          <w:p w:rsidR="0034206C" w:rsidRPr="006C0648" w:rsidRDefault="0034206C" w:rsidP="005905B6">
            <w:pPr>
              <w:pStyle w:val="TableParagraph"/>
              <w:ind w:left="40" w:hanging="40"/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C0648">
              <w:rPr>
                <w:b/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1134" w:type="dxa"/>
            <w:vAlign w:val="center"/>
          </w:tcPr>
          <w:p w:rsidR="0034206C" w:rsidRPr="006C0648" w:rsidRDefault="0034206C" w:rsidP="005905B6">
            <w:pPr>
              <w:pStyle w:val="TableParagraph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6C0648">
              <w:rPr>
                <w:b/>
                <w:sz w:val="24"/>
                <w:szCs w:val="24"/>
                <w:lang w:val="ru-RU"/>
              </w:rPr>
              <w:t>234-312</w:t>
            </w:r>
          </w:p>
        </w:tc>
        <w:tc>
          <w:tcPr>
            <w:tcW w:w="1276" w:type="dxa"/>
            <w:vAlign w:val="center"/>
          </w:tcPr>
          <w:p w:rsidR="0034206C" w:rsidRPr="006C0648" w:rsidRDefault="0034206C" w:rsidP="005905B6">
            <w:pPr>
              <w:pStyle w:val="TableParagraph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6C0648">
              <w:rPr>
                <w:b/>
                <w:sz w:val="24"/>
                <w:szCs w:val="24"/>
                <w:lang w:val="ru-RU"/>
              </w:rPr>
              <w:t>312-416</w:t>
            </w:r>
          </w:p>
        </w:tc>
        <w:tc>
          <w:tcPr>
            <w:tcW w:w="1984" w:type="dxa"/>
            <w:vAlign w:val="center"/>
          </w:tcPr>
          <w:p w:rsidR="0034206C" w:rsidRPr="006C0648" w:rsidRDefault="0034206C" w:rsidP="005905B6">
            <w:pPr>
              <w:pStyle w:val="TableParagraph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6C0648">
              <w:rPr>
                <w:b/>
                <w:sz w:val="24"/>
                <w:szCs w:val="24"/>
                <w:lang w:val="ru-RU"/>
              </w:rPr>
              <w:t>520-728</w:t>
            </w:r>
          </w:p>
        </w:tc>
        <w:tc>
          <w:tcPr>
            <w:tcW w:w="1985" w:type="dxa"/>
            <w:vAlign w:val="center"/>
          </w:tcPr>
          <w:p w:rsidR="0034206C" w:rsidRPr="006C0648" w:rsidRDefault="0034206C" w:rsidP="005905B6">
            <w:pPr>
              <w:pStyle w:val="TableParagraph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6C0648">
              <w:rPr>
                <w:b/>
                <w:sz w:val="24"/>
                <w:szCs w:val="24"/>
                <w:lang w:val="ru-RU"/>
              </w:rPr>
              <w:t>832-936</w:t>
            </w:r>
          </w:p>
        </w:tc>
        <w:tc>
          <w:tcPr>
            <w:tcW w:w="2310" w:type="dxa"/>
            <w:vAlign w:val="center"/>
          </w:tcPr>
          <w:p w:rsidR="0034206C" w:rsidRPr="006C0648" w:rsidRDefault="0034206C" w:rsidP="005905B6">
            <w:pPr>
              <w:pStyle w:val="TableParagraph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6C0648">
              <w:rPr>
                <w:b/>
                <w:sz w:val="24"/>
                <w:szCs w:val="24"/>
                <w:lang w:val="ru-RU"/>
              </w:rPr>
              <w:t>1040-1248</w:t>
            </w:r>
          </w:p>
        </w:tc>
        <w:tc>
          <w:tcPr>
            <w:tcW w:w="2268" w:type="dxa"/>
            <w:vAlign w:val="center"/>
          </w:tcPr>
          <w:p w:rsidR="0034206C" w:rsidRPr="006C0648" w:rsidRDefault="0034206C" w:rsidP="005905B6">
            <w:pPr>
              <w:pStyle w:val="TableParagraph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6C0648">
              <w:rPr>
                <w:b/>
                <w:sz w:val="24"/>
                <w:szCs w:val="24"/>
                <w:lang w:val="ru-RU"/>
              </w:rPr>
              <w:t>1248-1664</w:t>
            </w:r>
          </w:p>
        </w:tc>
      </w:tr>
    </w:tbl>
    <w:p w:rsidR="0034206C" w:rsidRPr="00D22E24" w:rsidRDefault="0034206C" w:rsidP="0034206C">
      <w:pPr>
        <w:rPr>
          <w:sz w:val="28"/>
          <w:szCs w:val="28"/>
        </w:rPr>
      </w:pPr>
    </w:p>
    <w:sectPr w:rsidR="0034206C" w:rsidRPr="00D22E24" w:rsidSect="0034206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BD"/>
    <w:rsid w:val="0034206C"/>
    <w:rsid w:val="0049034E"/>
    <w:rsid w:val="00AB58D4"/>
    <w:rsid w:val="00B6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39DF"/>
  <w15:chartTrackingRefBased/>
  <w15:docId w15:val="{5BD8F4DC-579C-49B2-847B-31F4BC7B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03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034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 ДО СДЮШОР</dc:creator>
  <cp:keywords/>
  <dc:description/>
  <cp:lastModifiedBy>МБУ ДО СДЮШОР</cp:lastModifiedBy>
  <cp:revision>3</cp:revision>
  <dcterms:created xsi:type="dcterms:W3CDTF">2025-03-05T04:52:00Z</dcterms:created>
  <dcterms:modified xsi:type="dcterms:W3CDTF">2025-03-05T04:56:00Z</dcterms:modified>
</cp:coreProperties>
</file>